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03546" w14:textId="77777777" w:rsidR="00557E38" w:rsidRPr="00557E38" w:rsidRDefault="00557E38" w:rsidP="00557E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7287187" w14:textId="337D74F0" w:rsidR="00557E38" w:rsidRPr="00557E38" w:rsidRDefault="00557E38" w:rsidP="00557E38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5984399" w14:textId="23D3A9A1" w:rsidR="00557E38" w:rsidRPr="00557E38" w:rsidRDefault="00557E38" w:rsidP="00557E38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D6632A7" w14:textId="77777777" w:rsidR="00557E38" w:rsidRPr="00557E38" w:rsidRDefault="00557E38" w:rsidP="00557E38">
      <w:pPr>
        <w:spacing w:after="0" w:line="240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74B203FC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6C4FDA26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4E70CA88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58169E71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1BDAE9DD" w14:textId="1F2FAE1A" w:rsidR="00E87813" w:rsidRDefault="00E87813" w:rsidP="00E87813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7813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E8781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ПРАКТИКЕ </w:t>
      </w:r>
    </w:p>
    <w:p w14:paraId="0336D059" w14:textId="77777777" w:rsidR="00E87813" w:rsidRPr="00E87813" w:rsidRDefault="00E87813" w:rsidP="00E87813">
      <w:pPr>
        <w:tabs>
          <w:tab w:val="left" w:pos="284"/>
        </w:tabs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7E0ADD9" w14:textId="4E1E7162" w:rsidR="00611C39" w:rsidRDefault="00611C39" w:rsidP="00E87813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Производственная практика</w:t>
      </w:r>
      <w:r w:rsidR="00322F07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(</w:t>
      </w: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технологическая ознакомительная  практика</w:t>
      </w:r>
      <w:r w:rsidR="00322F07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)</w:t>
      </w:r>
    </w:p>
    <w:p w14:paraId="103A4714" w14:textId="517A0B9D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E8781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87813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(наименование практики)</w:t>
      </w:r>
    </w:p>
    <w:p w14:paraId="384A92B6" w14:textId="77777777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218589" w14:textId="65950E75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7813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7D57AFA" w14:textId="257A1CA9" w:rsidR="00E87813" w:rsidRPr="00E87813" w:rsidRDefault="00611C39" w:rsidP="00E87813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23.05.04 Эксплуатация железных дорог</w:t>
      </w:r>
      <w:r w:rsidR="00E87813" w:rsidRPr="00E87813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</w:t>
      </w:r>
    </w:p>
    <w:p w14:paraId="18220AE7" w14:textId="77777777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i/>
          <w:iCs/>
          <w:sz w:val="18"/>
          <w:szCs w:val="28"/>
        </w:rPr>
      </w:pPr>
      <w:r w:rsidRPr="00E87813">
        <w:rPr>
          <w:rFonts w:ascii="Times New Roman" w:eastAsia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D090CB8" w14:textId="77777777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iCs/>
          <w:sz w:val="24"/>
        </w:rPr>
      </w:pPr>
      <w:r w:rsidRPr="00E87813">
        <w:rPr>
          <w:rFonts w:ascii="Times New Roman" w:eastAsia="Times New Roman" w:hAnsi="Times New Roman" w:cs="Times New Roman"/>
          <w:iCs/>
          <w:sz w:val="24"/>
        </w:rPr>
        <w:t>Направленность (профиль)/специализация</w:t>
      </w:r>
    </w:p>
    <w:p w14:paraId="02D26A9C" w14:textId="77777777" w:rsidR="00611C39" w:rsidRDefault="00611C39" w:rsidP="00E87813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iCs/>
          <w:sz w:val="28"/>
          <w:szCs w:val="24"/>
          <w:u w:val="single"/>
        </w:rPr>
        <w:t xml:space="preserve">Магистральный транспорт </w:t>
      </w:r>
    </w:p>
    <w:p w14:paraId="37E00738" w14:textId="5D509E17" w:rsidR="00E87813" w:rsidRPr="00E87813" w:rsidRDefault="00E87813" w:rsidP="00E87813">
      <w:pPr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E87813">
        <w:rPr>
          <w:rFonts w:ascii="Times New Roman" w:eastAsia="Times New Roman" w:hAnsi="Times New Roman" w:cs="Times New Roman"/>
          <w:i/>
          <w:iCs/>
          <w:sz w:val="20"/>
          <w:szCs w:val="28"/>
        </w:rPr>
        <w:t>(наименование)</w:t>
      </w:r>
    </w:p>
    <w:p w14:paraId="1E325E7A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8096B2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FE2ECF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23E76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8681B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36B60E" w14:textId="6EFBD82D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13101" w14:textId="5E5FAF3D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2A1B6" w14:textId="069281D6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BA37E" w14:textId="77777777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46FE88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625FC3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6F757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4BCCC6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5DA82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2D84A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402F45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A1A6B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E25A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9CA5D5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46BA7F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AAC0E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7A71D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129A3" w14:textId="33478435" w:rsidR="00557E38" w:rsidRPr="00557E38" w:rsidRDefault="00557E38" w:rsidP="00557E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6C729F5" w14:textId="77777777" w:rsidR="00557E38" w:rsidRPr="00557E38" w:rsidRDefault="00557E38" w:rsidP="00557E3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1A16A60" w14:textId="77777777" w:rsidR="00557E38" w:rsidRPr="00557E38" w:rsidRDefault="00557E38" w:rsidP="00557E3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557E3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587AE4ED" w14:textId="77777777" w:rsidR="00557E38" w:rsidRPr="00557E38" w:rsidRDefault="00557E38" w:rsidP="00557E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DAD4245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D439AA" w14:textId="77777777" w:rsidR="00557E38" w:rsidRPr="00557E38" w:rsidRDefault="00557E38" w:rsidP="00557E3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B51E7A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5F019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CBE9F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DAD3A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F7DA8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886EB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0B9F3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E716C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62CE47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9053E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F0BF0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DC78A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0CAE9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92216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19659C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5BD3A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D4BB6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25A480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248CC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38A22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B27EE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BC173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D2D5D8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62A2E6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102CD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9430E8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250C19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4DF06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0D5B2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6F44B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AC980C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51D43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47CD66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9FA677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C1CE0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093E6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ACC6A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4E7D9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35D4A9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2C556D" w14:textId="310BEDD1" w:rsid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AF4AFC" w14:textId="2CDC7A24" w:rsidR="00F9782C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14693B1" w14:textId="2B9CB442" w:rsidR="00F9782C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BC2257" w14:textId="77777777" w:rsidR="00F9782C" w:rsidRPr="00557E38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D5FE0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7E4A2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34C899" w14:textId="0BFFE24D" w:rsidR="00557E38" w:rsidRPr="006B1DDC" w:rsidRDefault="00557E38" w:rsidP="006B1DDC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7E368100" w14:textId="77777777" w:rsidR="006B1DDC" w:rsidRPr="006B1DDC" w:rsidRDefault="006B1DDC" w:rsidP="006B1DDC">
      <w:pPr>
        <w:pStyle w:val="a8"/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005E6A" w14:textId="07778AEC" w:rsidR="00557E38" w:rsidRPr="006B1DDC" w:rsidRDefault="00557E38" w:rsidP="00557E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DDC">
        <w:rPr>
          <w:rFonts w:ascii="Times New Roman" w:eastAsia="Times New Roman" w:hAnsi="Times New Roman" w:cs="Times New Roman"/>
          <w:sz w:val="24"/>
          <w:szCs w:val="24"/>
        </w:rPr>
        <w:tab/>
        <w:t xml:space="preserve">Цель промежуточной аттестации – оценивание промежуточных и окончательных результатов обучения </w:t>
      </w:r>
      <w:r w:rsidR="00C774A7">
        <w:rPr>
          <w:rFonts w:ascii="Times New Roman" w:eastAsia="Times New Roman" w:hAnsi="Times New Roman" w:cs="Times New Roman"/>
          <w:sz w:val="24"/>
          <w:szCs w:val="24"/>
        </w:rPr>
        <w:t>дисциплине</w:t>
      </w:r>
      <w:r w:rsidRPr="006B1DDC">
        <w:rPr>
          <w:rFonts w:ascii="Times New Roman" w:eastAsia="Times New Roman" w:hAnsi="Times New Roman" w:cs="Times New Roman"/>
          <w:sz w:val="24"/>
          <w:szCs w:val="24"/>
        </w:rPr>
        <w:t>, обеспечивающих достижение планируемых результатов освоения образовательной программы.</w:t>
      </w:r>
    </w:p>
    <w:p w14:paraId="7FEF1C18" w14:textId="77777777" w:rsidR="00E87813" w:rsidRPr="006B1DDC" w:rsidRDefault="00557E38" w:rsidP="00557E38">
      <w:pPr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 w:rsidRPr="006B1DDC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14:paraId="0232D144" w14:textId="06FB6BAA" w:rsidR="00557E38" w:rsidRPr="006B1DDC" w:rsidRDefault="00E87813" w:rsidP="00557E38">
      <w:pPr>
        <w:spacing w:after="0" w:line="23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DDC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557E38" w:rsidRPr="006B1DDC">
        <w:rPr>
          <w:rFonts w:ascii="Times New Roman" w:hAnsi="Times New Roman" w:cs="Times New Roman"/>
          <w:color w:val="000000"/>
          <w:sz w:val="24"/>
          <w:szCs w:val="24"/>
        </w:rPr>
        <w:t>ачет с оценкой</w:t>
      </w:r>
      <w:r w:rsidRPr="006B1D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577C">
        <w:rPr>
          <w:rFonts w:ascii="Times New Roman" w:hAnsi="Times New Roman" w:cs="Times New Roman"/>
          <w:color w:val="000000"/>
          <w:sz w:val="24"/>
          <w:szCs w:val="24"/>
        </w:rPr>
        <w:t>(4</w:t>
      </w:r>
      <w:r w:rsidRPr="006B1DDC">
        <w:rPr>
          <w:rFonts w:ascii="Times New Roman" w:hAnsi="Times New Roman" w:cs="Times New Roman"/>
          <w:color w:val="000000"/>
          <w:sz w:val="24"/>
          <w:szCs w:val="24"/>
        </w:rPr>
        <w:t xml:space="preserve"> семестр ОФО</w:t>
      </w:r>
      <w:r w:rsidR="0094577C">
        <w:rPr>
          <w:rFonts w:ascii="Times New Roman" w:hAnsi="Times New Roman" w:cs="Times New Roman"/>
          <w:color w:val="000000"/>
          <w:sz w:val="24"/>
          <w:szCs w:val="24"/>
        </w:rPr>
        <w:t>, 3 курс ЗФО)</w:t>
      </w:r>
    </w:p>
    <w:p w14:paraId="7292DF7D" w14:textId="77777777" w:rsidR="00557E38" w:rsidRPr="00557E38" w:rsidRDefault="00557E38" w:rsidP="00557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794AAB0" w14:textId="7C74117D" w:rsidR="00557E38" w:rsidRDefault="00557E38" w:rsidP="00557E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1DDC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E87813" w:rsidRPr="006B1DDC">
        <w:rPr>
          <w:rFonts w:ascii="Times New Roman" w:hAnsi="Times New Roman" w:cs="Times New Roman"/>
          <w:sz w:val="24"/>
          <w:szCs w:val="24"/>
        </w:rPr>
        <w:t>прохождения</w:t>
      </w:r>
      <w:r w:rsidRPr="006B1DDC">
        <w:rPr>
          <w:rFonts w:ascii="Times New Roman" w:hAnsi="Times New Roman" w:cs="Times New Roman"/>
          <w:sz w:val="24"/>
          <w:szCs w:val="24"/>
        </w:rPr>
        <w:t xml:space="preserve">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570"/>
      </w:tblGrid>
      <w:tr w:rsidR="00913066" w:rsidRPr="00913066" w14:paraId="79882AD6" w14:textId="77777777" w:rsidTr="00913066">
        <w:trPr>
          <w:trHeight w:val="20"/>
        </w:trPr>
        <w:tc>
          <w:tcPr>
            <w:tcW w:w="4834" w:type="dxa"/>
          </w:tcPr>
          <w:p w14:paraId="2BD46BE2" w14:textId="77777777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629" w:type="dxa"/>
          </w:tcPr>
          <w:p w14:paraId="0F3B85C9" w14:textId="77777777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913066" w:rsidRPr="00913066" w14:paraId="0A74D908" w14:textId="77777777" w:rsidTr="00913066">
        <w:trPr>
          <w:trHeight w:val="20"/>
        </w:trPr>
        <w:tc>
          <w:tcPr>
            <w:tcW w:w="4834" w:type="dxa"/>
          </w:tcPr>
          <w:p w14:paraId="77E04422" w14:textId="4C613F72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629" w:type="dxa"/>
          </w:tcPr>
          <w:p w14:paraId="71A2B7DF" w14:textId="61F7623B" w:rsidR="00913066" w:rsidRPr="00913066" w:rsidRDefault="00C774A7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ОПК-3.1: п</w:t>
            </w:r>
            <w:r w:rsidR="00913066" w:rsidRPr="00913066">
              <w:rPr>
                <w:rFonts w:ascii="Times New Roman" w:hAnsi="Times New Roman" w:cs="Times New Roman"/>
                <w:sz w:val="24"/>
                <w:szCs w:val="24"/>
              </w:rPr>
              <w:t>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913066" w:rsidRPr="00913066" w14:paraId="5B74F8E0" w14:textId="77777777" w:rsidTr="00913066">
        <w:trPr>
          <w:trHeight w:val="20"/>
        </w:trPr>
        <w:tc>
          <w:tcPr>
            <w:tcW w:w="4834" w:type="dxa"/>
          </w:tcPr>
          <w:p w14:paraId="3FB6B47D" w14:textId="750F2B34" w:rsidR="00913066" w:rsidRPr="00913066" w:rsidRDefault="006D18D3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8D3">
              <w:rPr>
                <w:rFonts w:ascii="Times New Roman" w:hAnsi="Times New Roman" w:cs="Times New Roman"/>
                <w:sz w:val="24"/>
                <w:szCs w:val="24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4629" w:type="dxa"/>
          </w:tcPr>
          <w:p w14:paraId="5F36FC2B" w14:textId="00B5BA93" w:rsidR="00913066" w:rsidRPr="00913066" w:rsidRDefault="006D18D3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8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7A0E3B15" w14:textId="77777777" w:rsidR="00913066" w:rsidRDefault="00913066" w:rsidP="00557E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EFD8566" w14:textId="77777777" w:rsidR="00913066" w:rsidRPr="006B1DDC" w:rsidRDefault="00913066" w:rsidP="00557E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DAC335" w14:textId="3DFB101D" w:rsidR="006B1DDC" w:rsidRPr="006B1DDC" w:rsidRDefault="006B1DDC" w:rsidP="006B1DD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B1DDC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37FA038" w14:textId="77777777" w:rsidR="006B1DDC" w:rsidRPr="006B1DDC" w:rsidRDefault="006B1DDC" w:rsidP="006B1DD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B1DDC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232679F" w14:textId="77777777" w:rsidR="006B1DDC" w:rsidRPr="006B1DDC" w:rsidRDefault="006B1DDC" w:rsidP="006B1D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6B1DDC" w:rsidRPr="006B1DDC" w14:paraId="15A25101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3273" w14:textId="77777777" w:rsidR="006B1DDC" w:rsidRPr="006B1DDC" w:rsidRDefault="006B1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DDC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6B1DDC" w:rsidRPr="006B1DDC" w14:paraId="4A4394B0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90CB" w14:textId="737E628A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6B1DD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нормативную правовую базу в сфере социально-правовых отношений и профессиональной деятельности;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6B1DDC" w:rsidRPr="006B1DDC" w14:paraId="2F8DA230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A1A3" w14:textId="3A64D2C9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6B1DD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применять нормативную правовую базу в сфере социально-правовых отношений и профессиональной деятельности; составлять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6B1DDC" w:rsidRPr="006B1DDC" w14:paraId="4DC9348E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D5B" w14:textId="15E6DBA3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6B1DDC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применения  нормативной правовой базы в сфере социально-правовых отношений и профессиональной деятельности; составления документации по грузовой и коммерческой работе на объектах и устройствах железнодорожного транспорта</w:t>
            </w:r>
          </w:p>
        </w:tc>
      </w:tr>
    </w:tbl>
    <w:p w14:paraId="3AF203C7" w14:textId="77777777" w:rsidR="006B1DDC" w:rsidRPr="006B1DDC" w:rsidRDefault="006B1DDC" w:rsidP="006B1D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EB965A" w14:textId="05129A48" w:rsidR="00E14DD4" w:rsidRDefault="00E14DD4" w:rsidP="00E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14DD4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E14DD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91A872C" w14:textId="49C07F12" w:rsidR="006B1DDC" w:rsidRPr="006B1DDC" w:rsidRDefault="006B1DDC" w:rsidP="0019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0D9431" w14:textId="77777777" w:rsidR="0094577C" w:rsidRDefault="009457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D461884" w14:textId="765E19B8" w:rsidR="00557E38" w:rsidRPr="00557E38" w:rsidRDefault="00557E38" w:rsidP="00557E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557E3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557E3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527353B" w14:textId="77777777" w:rsidR="00057D7B" w:rsidRDefault="00057D7B" w:rsidP="00F42FA4">
      <w:pPr>
        <w:spacing w:after="0" w:line="360" w:lineRule="auto"/>
        <w:jc w:val="both"/>
        <w:rPr>
          <w:rFonts w:ascii="Times New Roman" w:hAnsi="Times New Roman" w:cs="Times New Roman"/>
          <w:szCs w:val="28"/>
        </w:rPr>
      </w:pPr>
    </w:p>
    <w:p w14:paraId="5CFB9559" w14:textId="77777777" w:rsidR="009575CC" w:rsidRDefault="009575CC" w:rsidP="009575C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для оценки знаниевого образовательного результата</w:t>
      </w:r>
    </w:p>
    <w:p w14:paraId="3A9D4C27" w14:textId="77777777" w:rsidR="009575CC" w:rsidRDefault="009575CC" w:rsidP="009575C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9"/>
        <w:gridCol w:w="6607"/>
        <w:gridCol w:w="2069"/>
      </w:tblGrid>
      <w:tr w:rsidR="009575CC" w14:paraId="65D3E9E5" w14:textId="77777777" w:rsidTr="003337B3">
        <w:tc>
          <w:tcPr>
            <w:tcW w:w="675" w:type="dxa"/>
          </w:tcPr>
          <w:p w14:paraId="3F7F3F52" w14:textId="77777777" w:rsidR="009575CC" w:rsidRPr="00AD243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804" w:type="dxa"/>
          </w:tcPr>
          <w:p w14:paraId="0FAD0DC0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Вопросы</w:t>
            </w:r>
          </w:p>
        </w:tc>
        <w:tc>
          <w:tcPr>
            <w:tcW w:w="2092" w:type="dxa"/>
          </w:tcPr>
          <w:p w14:paraId="7CF533DF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</w:t>
            </w:r>
            <w:r w:rsidRPr="00C448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575CC" w14:paraId="3373CCA5" w14:textId="77777777" w:rsidTr="003337B3">
        <w:trPr>
          <w:trHeight w:val="641"/>
        </w:trPr>
        <w:tc>
          <w:tcPr>
            <w:tcW w:w="675" w:type="dxa"/>
          </w:tcPr>
          <w:p w14:paraId="0DC0E803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</w:tcPr>
          <w:p w14:paraId="3C916B32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нормативных документов, регламентирующих работу станции</w:t>
            </w:r>
          </w:p>
        </w:tc>
        <w:tc>
          <w:tcPr>
            <w:tcW w:w="2092" w:type="dxa"/>
          </w:tcPr>
          <w:p w14:paraId="31CA282B" w14:textId="69D68CB8" w:rsidR="009575CC" w:rsidRPr="00F42FA4" w:rsidRDefault="009575CC" w:rsidP="009575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A919D33" w14:textId="77777777" w:rsidTr="003337B3">
        <w:tc>
          <w:tcPr>
            <w:tcW w:w="675" w:type="dxa"/>
          </w:tcPr>
          <w:p w14:paraId="7C7E934E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</w:tcPr>
          <w:p w14:paraId="1EE60E79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Привести</w:t>
            </w: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структуру станции и </w:t>
            </w: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перечень</w:t>
            </w: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должностных обязанностей  работников, связанных с движением поездов</w:t>
            </w:r>
          </w:p>
        </w:tc>
        <w:tc>
          <w:tcPr>
            <w:tcW w:w="2092" w:type="dxa"/>
          </w:tcPr>
          <w:p w14:paraId="7AC60A9A" w14:textId="60E64B3D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40B3C854" w14:textId="77777777" w:rsidTr="003337B3">
        <w:tc>
          <w:tcPr>
            <w:tcW w:w="675" w:type="dxa"/>
          </w:tcPr>
          <w:p w14:paraId="5F486CB1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</w:tcPr>
          <w:p w14:paraId="787EA0DB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расформирования-формирования поездов на станции</w:t>
            </w:r>
          </w:p>
        </w:tc>
        <w:tc>
          <w:tcPr>
            <w:tcW w:w="2092" w:type="dxa"/>
          </w:tcPr>
          <w:p w14:paraId="2CEDFA9B" w14:textId="5579F027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6E7DA902" w14:textId="77777777" w:rsidTr="003337B3">
        <w:tc>
          <w:tcPr>
            <w:tcW w:w="675" w:type="dxa"/>
          </w:tcPr>
          <w:p w14:paraId="4C1904F3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</w:tcPr>
          <w:p w14:paraId="76DFAE39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составления суточного плана работы станции</w:t>
            </w:r>
          </w:p>
        </w:tc>
        <w:tc>
          <w:tcPr>
            <w:tcW w:w="2092" w:type="dxa"/>
          </w:tcPr>
          <w:p w14:paraId="7E2BB9A3" w14:textId="4FABE142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4FBB79F" w14:textId="77777777" w:rsidTr="003337B3">
        <w:tc>
          <w:tcPr>
            <w:tcW w:w="675" w:type="dxa"/>
          </w:tcPr>
          <w:p w14:paraId="65C9A93C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4" w:type="dxa"/>
          </w:tcPr>
          <w:p w14:paraId="046E5837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Перечислить эксплуатационные показатели работы станции</w:t>
            </w:r>
          </w:p>
        </w:tc>
        <w:tc>
          <w:tcPr>
            <w:tcW w:w="2092" w:type="dxa"/>
          </w:tcPr>
          <w:p w14:paraId="183ADB4C" w14:textId="3F3CF17A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7E5E9D00" w14:textId="77777777" w:rsidTr="003337B3">
        <w:tc>
          <w:tcPr>
            <w:tcW w:w="675" w:type="dxa"/>
          </w:tcPr>
          <w:p w14:paraId="67C00D66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14:paraId="4DCEFC90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Перечислить основные мероприятия обеспечивающие безопасность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движения поездов на станции</w:t>
            </w:r>
          </w:p>
        </w:tc>
        <w:tc>
          <w:tcPr>
            <w:tcW w:w="2092" w:type="dxa"/>
          </w:tcPr>
          <w:p w14:paraId="18BBF97B" w14:textId="08181373" w:rsidR="009575CC" w:rsidRPr="00F42FA4" w:rsidRDefault="009575CC" w:rsidP="003337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3100D4F4" w14:textId="77777777" w:rsidTr="003337B3">
        <w:tc>
          <w:tcPr>
            <w:tcW w:w="675" w:type="dxa"/>
          </w:tcPr>
          <w:p w14:paraId="0EBA077B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04" w:type="dxa"/>
          </w:tcPr>
          <w:p w14:paraId="11BDC48A" w14:textId="1B660CB5" w:rsidR="009575CC" w:rsidRPr="00952FFA" w:rsidRDefault="00C774A7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Способы</w:t>
            </w:r>
            <w:r w:rsidR="009575CC"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организации маневровой работы на безгорочных станциях</w:t>
            </w:r>
          </w:p>
        </w:tc>
        <w:tc>
          <w:tcPr>
            <w:tcW w:w="2092" w:type="dxa"/>
          </w:tcPr>
          <w:p w14:paraId="3829A738" w14:textId="58B8BEBD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7A17171" w14:textId="77777777" w:rsidTr="003337B3">
        <w:tc>
          <w:tcPr>
            <w:tcW w:w="675" w:type="dxa"/>
          </w:tcPr>
          <w:p w14:paraId="07F664AB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4" w:type="dxa"/>
          </w:tcPr>
          <w:p w14:paraId="1280A74D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Обработка сборных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ездов на промежуточных станциях</w:t>
            </w:r>
          </w:p>
        </w:tc>
        <w:tc>
          <w:tcPr>
            <w:tcW w:w="2092" w:type="dxa"/>
          </w:tcPr>
          <w:p w14:paraId="6C9EEAC5" w14:textId="5F0EB76C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80605D9" w14:textId="77777777" w:rsidTr="003337B3">
        <w:tc>
          <w:tcPr>
            <w:tcW w:w="675" w:type="dxa"/>
          </w:tcPr>
          <w:p w14:paraId="7789C8D9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04" w:type="dxa"/>
          </w:tcPr>
          <w:p w14:paraId="7BEB3400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Нормирование маневровой работы</w:t>
            </w:r>
          </w:p>
        </w:tc>
        <w:tc>
          <w:tcPr>
            <w:tcW w:w="2092" w:type="dxa"/>
          </w:tcPr>
          <w:p w14:paraId="0936D7EB" w14:textId="14192714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93963DC" w14:textId="77777777" w:rsidTr="003337B3">
        <w:tc>
          <w:tcPr>
            <w:tcW w:w="675" w:type="dxa"/>
          </w:tcPr>
          <w:p w14:paraId="3A1B2781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4" w:type="dxa"/>
          </w:tcPr>
          <w:p w14:paraId="3EC75941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планирования и организации грузовой работы на железнодорожной станции</w:t>
            </w:r>
          </w:p>
        </w:tc>
        <w:tc>
          <w:tcPr>
            <w:tcW w:w="2092" w:type="dxa"/>
          </w:tcPr>
          <w:p w14:paraId="00B7E0D8" w14:textId="17EA84B0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</w:tbl>
    <w:p w14:paraId="19B8BAE7" w14:textId="77777777" w:rsidR="009575CC" w:rsidRPr="0040486E" w:rsidRDefault="009575CC" w:rsidP="009575C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</w:p>
    <w:p w14:paraId="5EE6F5F0" w14:textId="77777777" w:rsidR="009575CC" w:rsidRDefault="009575CC" w:rsidP="009575C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D75DB5B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8"/>
        <w:gridCol w:w="6330"/>
        <w:gridCol w:w="2347"/>
      </w:tblGrid>
      <w:tr w:rsidR="009575CC" w14:paraId="38F82CC1" w14:textId="77777777" w:rsidTr="003337B3">
        <w:tc>
          <w:tcPr>
            <w:tcW w:w="675" w:type="dxa"/>
          </w:tcPr>
          <w:p w14:paraId="0D6D0814" w14:textId="77777777" w:rsidR="009575CC" w:rsidRPr="00AD243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544" w:type="dxa"/>
          </w:tcPr>
          <w:p w14:paraId="2ADBAED3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52" w:type="dxa"/>
          </w:tcPr>
          <w:p w14:paraId="48CE9A09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</w:t>
            </w:r>
            <w:r w:rsidRPr="00C448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профессионального стандарта и трудовой функции</w:t>
            </w:r>
          </w:p>
        </w:tc>
      </w:tr>
      <w:tr w:rsidR="009575CC" w14:paraId="6F6EAE58" w14:textId="77777777" w:rsidTr="003337B3">
        <w:tc>
          <w:tcPr>
            <w:tcW w:w="675" w:type="dxa"/>
          </w:tcPr>
          <w:p w14:paraId="23D9A7A8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44" w:type="dxa"/>
          </w:tcPr>
          <w:p w14:paraId="70018CB4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Выполнить анализ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техническ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ой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характеристики станции</w:t>
            </w:r>
          </w:p>
        </w:tc>
        <w:tc>
          <w:tcPr>
            <w:tcW w:w="2352" w:type="dxa"/>
          </w:tcPr>
          <w:p w14:paraId="067FC9D5" w14:textId="0A0EE0DB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5F7DB20E" w14:textId="77777777" w:rsidTr="003337B3">
        <w:tc>
          <w:tcPr>
            <w:tcW w:w="675" w:type="dxa"/>
          </w:tcPr>
          <w:p w14:paraId="04234821" w14:textId="77777777" w:rsidR="009575CC" w:rsidRPr="005971F8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4" w:type="dxa"/>
          </w:tcPr>
          <w:p w14:paraId="5892CBAA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Выполнить анализ интервалов прибытия поездов в расформирование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длительности обработки составов</w:t>
            </w:r>
          </w:p>
        </w:tc>
        <w:tc>
          <w:tcPr>
            <w:tcW w:w="2352" w:type="dxa"/>
          </w:tcPr>
          <w:p w14:paraId="0AF7CCEF" w14:textId="7392900B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6AF0ACE5" w14:textId="77777777" w:rsidTr="003337B3">
        <w:tc>
          <w:tcPr>
            <w:tcW w:w="675" w:type="dxa"/>
          </w:tcPr>
          <w:p w14:paraId="7424BCFE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44" w:type="dxa"/>
          </w:tcPr>
          <w:p w14:paraId="40734A6B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Выполнить анализ поездной обстановки на станции</w:t>
            </w:r>
          </w:p>
        </w:tc>
        <w:tc>
          <w:tcPr>
            <w:tcW w:w="2352" w:type="dxa"/>
          </w:tcPr>
          <w:p w14:paraId="2C704AC2" w14:textId="62D3BB80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5FB9A176" w14:textId="77777777" w:rsidTr="003337B3">
        <w:tc>
          <w:tcPr>
            <w:tcW w:w="675" w:type="dxa"/>
          </w:tcPr>
          <w:p w14:paraId="2E25C4C7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4" w:type="dxa"/>
          </w:tcPr>
          <w:p w14:paraId="79FADC3C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сменно-суточный план работы станции</w:t>
            </w:r>
          </w:p>
        </w:tc>
        <w:tc>
          <w:tcPr>
            <w:tcW w:w="2352" w:type="dxa"/>
          </w:tcPr>
          <w:p w14:paraId="50581F67" w14:textId="40D7E4D5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5F0B3CA1" w14:textId="77777777" w:rsidTr="003337B3">
        <w:tc>
          <w:tcPr>
            <w:tcW w:w="675" w:type="dxa"/>
          </w:tcPr>
          <w:p w14:paraId="6F740D0C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44" w:type="dxa"/>
          </w:tcPr>
          <w:p w14:paraId="522575C0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Определить очередность расформирования составов на станции</w:t>
            </w:r>
          </w:p>
        </w:tc>
        <w:tc>
          <w:tcPr>
            <w:tcW w:w="2352" w:type="dxa"/>
          </w:tcPr>
          <w:p w14:paraId="1B4C7402" w14:textId="1B84946D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19D439B2" w14:textId="77777777" w:rsidTr="003337B3">
        <w:tc>
          <w:tcPr>
            <w:tcW w:w="675" w:type="dxa"/>
          </w:tcPr>
          <w:p w14:paraId="4D21DD68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44" w:type="dxa"/>
          </w:tcPr>
          <w:p w14:paraId="2737AE5B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мероприятия по обеспечению безопасности движения поездов на станции</w:t>
            </w:r>
          </w:p>
        </w:tc>
        <w:tc>
          <w:tcPr>
            <w:tcW w:w="2352" w:type="dxa"/>
          </w:tcPr>
          <w:p w14:paraId="1E28AF27" w14:textId="37376692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06CB2A5C" w14:textId="77777777" w:rsidTr="003337B3">
        <w:tc>
          <w:tcPr>
            <w:tcW w:w="675" w:type="dxa"/>
          </w:tcPr>
          <w:p w14:paraId="7DB622EC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44" w:type="dxa"/>
          </w:tcPr>
          <w:p w14:paraId="4F66BFF4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Выполнить анализ эксплуатационной работы станции</w:t>
            </w:r>
          </w:p>
        </w:tc>
        <w:tc>
          <w:tcPr>
            <w:tcW w:w="2352" w:type="dxa"/>
          </w:tcPr>
          <w:p w14:paraId="33DED62C" w14:textId="13FC870C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3476D506" w14:textId="77777777" w:rsidTr="003337B3">
        <w:tc>
          <w:tcPr>
            <w:tcW w:w="675" w:type="dxa"/>
          </w:tcPr>
          <w:p w14:paraId="3B24ACC4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544" w:type="dxa"/>
          </w:tcPr>
          <w:p w14:paraId="0904AE87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Построить технологический график работы парка станции</w:t>
            </w:r>
          </w:p>
        </w:tc>
        <w:tc>
          <w:tcPr>
            <w:tcW w:w="2352" w:type="dxa"/>
          </w:tcPr>
          <w:p w14:paraId="13A823EC" w14:textId="0D061B49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5F0B58E1" w14:textId="77777777" w:rsidTr="003337B3">
        <w:tc>
          <w:tcPr>
            <w:tcW w:w="675" w:type="dxa"/>
          </w:tcPr>
          <w:p w14:paraId="4DD71B2C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544" w:type="dxa"/>
          </w:tcPr>
          <w:p w14:paraId="503A5893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очередность подачи местных вагонов на пути необщего пользования</w:t>
            </w:r>
          </w:p>
        </w:tc>
        <w:tc>
          <w:tcPr>
            <w:tcW w:w="2352" w:type="dxa"/>
          </w:tcPr>
          <w:p w14:paraId="6964E753" w14:textId="60E08BEF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07FBDD1" w14:textId="77777777" w:rsidTr="003337B3">
        <w:tc>
          <w:tcPr>
            <w:tcW w:w="675" w:type="dxa"/>
          </w:tcPr>
          <w:p w14:paraId="515DA7FF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544" w:type="dxa"/>
          </w:tcPr>
          <w:p w14:paraId="1102CFEF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технологический график обработки сборных поездов на промежуточных станциях</w:t>
            </w:r>
          </w:p>
        </w:tc>
        <w:tc>
          <w:tcPr>
            <w:tcW w:w="2352" w:type="dxa"/>
          </w:tcPr>
          <w:p w14:paraId="33EFC5B0" w14:textId="0FDBB319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</w:tbl>
    <w:p w14:paraId="0FA1BC57" w14:textId="77777777" w:rsidR="009575CC" w:rsidRDefault="009575CC" w:rsidP="009575C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56B47D03" w14:textId="77777777" w:rsidR="0094577C" w:rsidRDefault="0094577C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br w:type="page"/>
      </w:r>
    </w:p>
    <w:p w14:paraId="6CED6153" w14:textId="0AFAE875" w:rsidR="009575CC" w:rsidRPr="00C94BCC" w:rsidRDefault="009575CC" w:rsidP="00957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94BCC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69BB9C6B" w14:textId="77777777" w:rsidR="009575CC" w:rsidRDefault="009575CC" w:rsidP="009575CC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5D6CAB08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Техническая характеристика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CEA3CE8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2. Э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ксплуатационная характеристика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станции.</w:t>
      </w:r>
    </w:p>
    <w:p w14:paraId="312F5272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Планирование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7F7AA1CC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4. Анализ текущей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1E9E0CC4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5. Порядок работы сотрудников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станции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 учетом обеспечения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охраны труда.</w:t>
      </w:r>
    </w:p>
    <w:p w14:paraId="305C8635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Производство и нормирование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маневров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8957246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Порядок эксплуатации автоматизированных систем управления.</w:t>
      </w:r>
    </w:p>
    <w:p w14:paraId="484DCB29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Меры по обеспечению безопасности движения на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6B77B4AA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Меры по обеспечению личной безопасности работников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6A5AD69D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10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Составление сменного плана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39E844CA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11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Эксплуатационные показатели работы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станции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 периодам (месяц, год).</w:t>
      </w:r>
    </w:p>
    <w:p w14:paraId="1EA3C79C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Мероприятия по совершенствованию технологии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0C2D776E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13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Технико-экономическое обоснование мероприятий по совершенствованию технологии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474B5C93" w14:textId="30A1132F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14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. Структура станции и должностные обязанности работников, связанны</w:t>
      </w:r>
      <w:r w:rsidR="00C774A7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формированием поездов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12B5449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15.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Обоснование числа путей в парках расформирования-формирования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B0E28B4" w14:textId="77777777" w:rsidR="0040486E" w:rsidRDefault="0040486E" w:rsidP="0040486E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585649D6" w14:textId="77777777" w:rsidR="00F95CA7" w:rsidRDefault="00F95CA7" w:rsidP="0040486E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015B8BDC" w14:textId="77777777" w:rsidR="00F95CA7" w:rsidRPr="00F95CA7" w:rsidRDefault="00F95CA7" w:rsidP="00F95C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5CA7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126BA" w14:textId="77777777" w:rsidR="00F95CA7" w:rsidRPr="00F95CA7" w:rsidRDefault="00F95CA7" w:rsidP="00F95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A8D89B" w14:textId="77777777" w:rsidR="00F95CA7" w:rsidRPr="00F95CA7" w:rsidRDefault="00F95CA7" w:rsidP="00F95CA7">
      <w:pPr>
        <w:spacing w:after="0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5333995E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D8F934C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12C545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326A8E1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8A9CB6" w14:textId="0D299E27" w:rsidR="00F95CA7" w:rsidRPr="00F95CA7" w:rsidRDefault="00CB2DD8" w:rsidP="00CB2DD8">
      <w:pPr>
        <w:spacing w:after="0" w:line="240" w:lineRule="auto"/>
        <w:ind w:left="127" w:right="63" w:firstLine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5380E8B" w14:textId="77777777" w:rsidR="00F95CA7" w:rsidRPr="00F95CA7" w:rsidRDefault="00F95CA7" w:rsidP="00CB2DD8">
      <w:pPr>
        <w:spacing w:after="0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p w14:paraId="2279EB08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3A61B5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C32163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4E4BB7E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F9933D" w14:textId="77777777" w:rsidR="00CB2DD8" w:rsidRPr="00F2054F" w:rsidRDefault="00CB2DD8" w:rsidP="00CB2DD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292E528" w14:textId="77777777" w:rsidR="00F95CA7" w:rsidRPr="00F95CA7" w:rsidRDefault="00F95CA7" w:rsidP="00F95CA7">
      <w:pPr>
        <w:spacing w:after="0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486DF045" w14:textId="77777777" w:rsidR="00F95CA7" w:rsidRPr="00F95CA7" w:rsidRDefault="00F95CA7" w:rsidP="00F95CA7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5CA7" w:rsidRPr="00F95CA7" w:rsidSect="0038010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53FC0" w14:textId="77777777" w:rsidR="00DC1A9B" w:rsidRDefault="00DC1A9B" w:rsidP="00557E38">
      <w:pPr>
        <w:spacing w:after="0" w:line="240" w:lineRule="auto"/>
      </w:pPr>
      <w:r>
        <w:separator/>
      </w:r>
    </w:p>
  </w:endnote>
  <w:endnote w:type="continuationSeparator" w:id="0">
    <w:p w14:paraId="5654EDB5" w14:textId="77777777" w:rsidR="00DC1A9B" w:rsidRDefault="00DC1A9B" w:rsidP="0055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8AF66" w14:textId="77777777" w:rsidR="00DC1A9B" w:rsidRDefault="00DC1A9B" w:rsidP="00557E38">
      <w:pPr>
        <w:spacing w:after="0" w:line="240" w:lineRule="auto"/>
      </w:pPr>
      <w:r>
        <w:separator/>
      </w:r>
    </w:p>
  </w:footnote>
  <w:footnote w:type="continuationSeparator" w:id="0">
    <w:p w14:paraId="497331AF" w14:textId="77777777" w:rsidR="00DC1A9B" w:rsidRDefault="00DC1A9B" w:rsidP="00557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5626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2" w15:restartNumberingAfterBreak="0">
    <w:nsid w:val="20005D16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3" w15:restartNumberingAfterBreak="0">
    <w:nsid w:val="242D0611"/>
    <w:multiLevelType w:val="hybridMultilevel"/>
    <w:tmpl w:val="6F1ABC46"/>
    <w:lvl w:ilvl="0" w:tplc="71D683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3575EF7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5" w15:restartNumberingAfterBreak="0">
    <w:nsid w:val="45631DFA"/>
    <w:multiLevelType w:val="hybridMultilevel"/>
    <w:tmpl w:val="6ACC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9493E"/>
    <w:multiLevelType w:val="hybridMultilevel"/>
    <w:tmpl w:val="8DD0D8CE"/>
    <w:lvl w:ilvl="0" w:tplc="BDA4EE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A17F21"/>
    <w:multiLevelType w:val="hybridMultilevel"/>
    <w:tmpl w:val="217A9514"/>
    <w:lvl w:ilvl="0" w:tplc="A05ECD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98008B"/>
    <w:multiLevelType w:val="hybridMultilevel"/>
    <w:tmpl w:val="A1D4AB34"/>
    <w:lvl w:ilvl="0" w:tplc="16BA33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CAE7F3E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E1"/>
    <w:rsid w:val="00011F37"/>
    <w:rsid w:val="00054C7D"/>
    <w:rsid w:val="00057D7B"/>
    <w:rsid w:val="000A0BC7"/>
    <w:rsid w:val="001402C3"/>
    <w:rsid w:val="00193C87"/>
    <w:rsid w:val="00193FE1"/>
    <w:rsid w:val="00236A66"/>
    <w:rsid w:val="00255759"/>
    <w:rsid w:val="00282BC5"/>
    <w:rsid w:val="002C1A6E"/>
    <w:rsid w:val="002D7486"/>
    <w:rsid w:val="003059B8"/>
    <w:rsid w:val="00322F07"/>
    <w:rsid w:val="00326DBF"/>
    <w:rsid w:val="003433AB"/>
    <w:rsid w:val="003541D1"/>
    <w:rsid w:val="00380103"/>
    <w:rsid w:val="003C69A9"/>
    <w:rsid w:val="003E41B8"/>
    <w:rsid w:val="0040486E"/>
    <w:rsid w:val="004C3B3B"/>
    <w:rsid w:val="00534A88"/>
    <w:rsid w:val="00557E38"/>
    <w:rsid w:val="00591B93"/>
    <w:rsid w:val="005971F8"/>
    <w:rsid w:val="005B4E09"/>
    <w:rsid w:val="005B52A5"/>
    <w:rsid w:val="005E5340"/>
    <w:rsid w:val="00611C39"/>
    <w:rsid w:val="00621019"/>
    <w:rsid w:val="006B1DDC"/>
    <w:rsid w:val="006D18D3"/>
    <w:rsid w:val="00721320"/>
    <w:rsid w:val="00734852"/>
    <w:rsid w:val="00757BD2"/>
    <w:rsid w:val="007B4CC5"/>
    <w:rsid w:val="007D256F"/>
    <w:rsid w:val="00830AE9"/>
    <w:rsid w:val="008457BE"/>
    <w:rsid w:val="00875F2C"/>
    <w:rsid w:val="00886B3A"/>
    <w:rsid w:val="00913066"/>
    <w:rsid w:val="0094577C"/>
    <w:rsid w:val="009575CC"/>
    <w:rsid w:val="009F1F32"/>
    <w:rsid w:val="00A332D0"/>
    <w:rsid w:val="00A72B6A"/>
    <w:rsid w:val="00AA028D"/>
    <w:rsid w:val="00AD2437"/>
    <w:rsid w:val="00C4484E"/>
    <w:rsid w:val="00C774A7"/>
    <w:rsid w:val="00C83A24"/>
    <w:rsid w:val="00CB2DD8"/>
    <w:rsid w:val="00DC1A9B"/>
    <w:rsid w:val="00DC1BD3"/>
    <w:rsid w:val="00E14DD4"/>
    <w:rsid w:val="00E616E1"/>
    <w:rsid w:val="00E87813"/>
    <w:rsid w:val="00F1197A"/>
    <w:rsid w:val="00F2315F"/>
    <w:rsid w:val="00F42FA4"/>
    <w:rsid w:val="00F711A8"/>
    <w:rsid w:val="00F87C80"/>
    <w:rsid w:val="00F95CA7"/>
    <w:rsid w:val="00F9782C"/>
    <w:rsid w:val="00FA286C"/>
    <w:rsid w:val="00FD0657"/>
    <w:rsid w:val="00FD6E55"/>
    <w:rsid w:val="00FE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DC79"/>
  <w15:docId w15:val="{46AE4C5D-D9EE-492E-A660-79B3B590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8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3F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3FE1"/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193F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6">
    <w:name w:val="Название Знак"/>
    <w:basedOn w:val="a0"/>
    <w:link w:val="a5"/>
    <w:rsid w:val="00193FE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Default">
    <w:name w:val="Default"/>
    <w:rsid w:val="00193FE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193FE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21019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557E3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557E38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semiHidden/>
    <w:unhideWhenUsed/>
    <w:rsid w:val="00557E38"/>
    <w:rPr>
      <w:vertAlign w:val="superscript"/>
    </w:rPr>
  </w:style>
  <w:style w:type="table" w:customStyle="1" w:styleId="TableGrid">
    <w:name w:val="TableGrid"/>
    <w:rsid w:val="00F9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М.О.Е</dc:creator>
  <cp:lastModifiedBy>Климова М. C.</cp:lastModifiedBy>
  <cp:revision>2</cp:revision>
  <dcterms:created xsi:type="dcterms:W3CDTF">2024-11-06T10:30:00Z</dcterms:created>
  <dcterms:modified xsi:type="dcterms:W3CDTF">2024-11-06T10:30:00Z</dcterms:modified>
</cp:coreProperties>
</file>